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AB9" w:rsidRPr="00CB0385" w:rsidRDefault="007563E8" w:rsidP="00756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i/>
          <w:sz w:val="19"/>
          <w:szCs w:val="29"/>
        </w:rPr>
      </w:pPr>
      <w:bookmarkStart w:id="0" w:name="_GoBack"/>
      <w:bookmarkEnd w:id="0"/>
      <w:r w:rsidRPr="00CB0385">
        <w:rPr>
          <w:rFonts w:cs="Times New Roman"/>
          <w:i/>
          <w:sz w:val="25"/>
          <w:szCs w:val="29"/>
        </w:rPr>
        <w:t>The Thinkfinity Center for Innovative Teaching</w:t>
      </w:r>
      <w:proofErr w:type="gramStart"/>
      <w:r w:rsidRPr="00CB0385">
        <w:rPr>
          <w:rFonts w:cs="Times New Roman"/>
          <w:i/>
          <w:sz w:val="25"/>
          <w:szCs w:val="29"/>
        </w:rPr>
        <w:t>,</w:t>
      </w:r>
      <w:proofErr w:type="gramEnd"/>
      <w:r w:rsidR="00F23AB9" w:rsidRPr="00CB0385">
        <w:rPr>
          <w:rFonts w:cs="Times New Roman"/>
          <w:i/>
          <w:sz w:val="25"/>
          <w:szCs w:val="29"/>
        </w:rPr>
        <w:br/>
      </w:r>
      <w:r w:rsidRPr="00CB0385">
        <w:rPr>
          <w:rFonts w:cs="Times New Roman"/>
          <w:i/>
          <w:sz w:val="25"/>
          <w:szCs w:val="29"/>
        </w:rPr>
        <w:t>Technology and Research</w:t>
      </w:r>
    </w:p>
    <w:p w:rsidR="00F23AB9" w:rsidRPr="00CB0385" w:rsidRDefault="00F23AB9" w:rsidP="007563E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i/>
          <w:sz w:val="19"/>
          <w:szCs w:val="29"/>
        </w:rPr>
      </w:pPr>
    </w:p>
    <w:p w:rsidR="00F23AB9" w:rsidRPr="00CB0385" w:rsidRDefault="007563E8" w:rsidP="00F23AB9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i/>
          <w:sz w:val="20"/>
          <w:szCs w:val="34"/>
        </w:rPr>
      </w:pPr>
      <w:r w:rsidRPr="00CB0385">
        <w:rPr>
          <w:rFonts w:cs="Times New Roman"/>
          <w:i/>
          <w:sz w:val="26"/>
          <w:szCs w:val="34"/>
        </w:rPr>
        <w:t xml:space="preserve">Cornerstone </w:t>
      </w:r>
      <w:r w:rsidR="00F23AB9" w:rsidRPr="00CB0385">
        <w:rPr>
          <w:rFonts w:cs="Times New Roman"/>
          <w:i/>
          <w:sz w:val="26"/>
          <w:szCs w:val="34"/>
        </w:rPr>
        <w:t>1</w:t>
      </w:r>
      <w:r w:rsidRPr="00CB0385">
        <w:rPr>
          <w:rFonts w:cs="Times New Roman"/>
          <w:i/>
          <w:sz w:val="26"/>
          <w:szCs w:val="34"/>
        </w:rPr>
        <w:t xml:space="preserve"> Report</w:t>
      </w:r>
      <w:r w:rsidR="00F23AB9" w:rsidRPr="00CB0385">
        <w:rPr>
          <w:rFonts w:cs="Times New Roman"/>
          <w:i/>
          <w:sz w:val="26"/>
          <w:szCs w:val="34"/>
        </w:rPr>
        <w:t>s</w:t>
      </w:r>
      <w:r w:rsidRPr="00CB0385">
        <w:rPr>
          <w:rFonts w:cs="Times New Roman"/>
          <w:i/>
          <w:sz w:val="26"/>
          <w:szCs w:val="34"/>
        </w:rPr>
        <w:t>: Expansion and</w:t>
      </w:r>
      <w:r w:rsidR="00F23AB9" w:rsidRPr="00CB0385">
        <w:rPr>
          <w:rFonts w:cs="Times New Roman"/>
          <w:i/>
          <w:sz w:val="26"/>
          <w:szCs w:val="34"/>
        </w:rPr>
        <w:br/>
      </w:r>
      <w:r w:rsidRPr="00CB0385">
        <w:rPr>
          <w:rFonts w:cs="Times New Roman"/>
          <w:i/>
          <w:sz w:val="26"/>
          <w:szCs w:val="34"/>
        </w:rPr>
        <w:t>Enhancements of the Thinkfinity Platform</w:t>
      </w:r>
    </w:p>
    <w:p w:rsidR="00F23AB9" w:rsidRPr="00CB0385" w:rsidRDefault="00F23AB9" w:rsidP="00CB0385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i/>
          <w:sz w:val="10"/>
          <w:szCs w:val="34"/>
        </w:rPr>
      </w:pPr>
    </w:p>
    <w:p w:rsidR="00F23AB9" w:rsidRPr="00CB0385" w:rsidRDefault="007563E8" w:rsidP="00CB0385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14"/>
          <w:szCs w:val="24"/>
        </w:rPr>
      </w:pPr>
      <w:r w:rsidRPr="00CB0385">
        <w:rPr>
          <w:rFonts w:cs="Times New Roman"/>
          <w:sz w:val="24"/>
          <w:szCs w:val="20"/>
        </w:rPr>
        <w:t xml:space="preserve">Pace University </w:t>
      </w:r>
      <w:r w:rsidR="00F23AB9" w:rsidRPr="00CB0385">
        <w:rPr>
          <w:rFonts w:cs="Times New Roman"/>
          <w:sz w:val="24"/>
          <w:szCs w:val="20"/>
        </w:rPr>
        <w:tab/>
      </w:r>
      <w:r w:rsidR="00F23AB9" w:rsidRPr="00CB0385">
        <w:rPr>
          <w:rFonts w:cs="Times New Roman"/>
          <w:sz w:val="24"/>
          <w:szCs w:val="20"/>
        </w:rPr>
        <w:tab/>
      </w:r>
      <w:r w:rsidR="00F23AB9" w:rsidRPr="00CB0385">
        <w:rPr>
          <w:rFonts w:cs="Times New Roman"/>
          <w:sz w:val="24"/>
          <w:szCs w:val="20"/>
        </w:rPr>
        <w:tab/>
      </w:r>
      <w:r w:rsidR="00F23AB9" w:rsidRPr="00CB0385">
        <w:rPr>
          <w:rFonts w:cs="Times New Roman"/>
          <w:sz w:val="24"/>
          <w:szCs w:val="20"/>
        </w:rPr>
        <w:tab/>
      </w:r>
      <w:r w:rsidR="00F23AB9" w:rsidRPr="00CB0385">
        <w:rPr>
          <w:rFonts w:cs="Times New Roman"/>
          <w:sz w:val="24"/>
          <w:szCs w:val="20"/>
        </w:rPr>
        <w:tab/>
      </w:r>
      <w:r w:rsidRPr="00CB0385">
        <w:rPr>
          <w:rFonts w:cs="Times New Roman"/>
          <w:sz w:val="24"/>
          <w:szCs w:val="20"/>
        </w:rPr>
        <w:t>Year 2010</w:t>
      </w:r>
      <w:r w:rsidR="00F23AB9" w:rsidRPr="00CB0385">
        <w:rPr>
          <w:rFonts w:cs="Times New Roman"/>
          <w:sz w:val="14"/>
          <w:szCs w:val="20"/>
        </w:rPr>
        <w:br/>
      </w:r>
    </w:p>
    <w:p w:rsidR="00F23AB9" w:rsidRPr="00CB0385" w:rsidRDefault="00F23AB9" w:rsidP="00DD4611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48"/>
          <w:szCs w:val="24"/>
          <w:vertAlign w:val="subscript"/>
        </w:rPr>
      </w:pPr>
    </w:p>
    <w:p w:rsidR="00F23AB9" w:rsidRPr="00CB0385" w:rsidRDefault="00F23AB9" w:rsidP="00DD4611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48"/>
          <w:szCs w:val="24"/>
          <w:vertAlign w:val="subscript"/>
        </w:rPr>
      </w:pPr>
    </w:p>
    <w:p w:rsidR="00DD4611" w:rsidRPr="00CB0385" w:rsidRDefault="007563E8" w:rsidP="00DD4611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48"/>
          <w:szCs w:val="24"/>
          <w:vertAlign w:val="subscript"/>
        </w:rPr>
      </w:pPr>
      <w:r w:rsidRPr="00CB0385">
        <w:rPr>
          <w:rFonts w:cs="Times New Roman"/>
          <w:sz w:val="48"/>
          <w:szCs w:val="24"/>
          <w:vertAlign w:val="subscript"/>
        </w:rPr>
        <w:t xml:space="preserve">Interim Report: </w:t>
      </w:r>
      <w:r w:rsidR="00DD4611" w:rsidRPr="00CB0385">
        <w:rPr>
          <w:rFonts w:cs="Times New Roman"/>
          <w:sz w:val="48"/>
          <w:szCs w:val="24"/>
          <w:vertAlign w:val="subscript"/>
        </w:rPr>
        <w:t xml:space="preserve">Use of Mobile Phone Computing </w:t>
      </w:r>
      <w:r w:rsidR="00F23AB9" w:rsidRPr="00CB0385">
        <w:rPr>
          <w:rFonts w:cs="Times New Roman"/>
          <w:sz w:val="48"/>
          <w:szCs w:val="24"/>
          <w:vertAlign w:val="subscript"/>
        </w:rPr>
        <w:br/>
      </w:r>
      <w:r w:rsidR="00DD4611" w:rsidRPr="00CB0385">
        <w:rPr>
          <w:rFonts w:cs="Times New Roman"/>
          <w:sz w:val="48"/>
          <w:szCs w:val="24"/>
          <w:vertAlign w:val="subscript"/>
        </w:rPr>
        <w:t>for Development of Student 21st Century Skills</w:t>
      </w:r>
    </w:p>
    <w:p w:rsidR="00DD4611" w:rsidRPr="00CB0385" w:rsidRDefault="00DD4611" w:rsidP="00DD4611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38"/>
          <w:szCs w:val="24"/>
        </w:rPr>
      </w:pPr>
    </w:p>
    <w:p w:rsidR="007563E8" w:rsidRPr="00CB0385" w:rsidRDefault="00DD4611" w:rsidP="00DD4611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8"/>
          <w:szCs w:val="24"/>
        </w:rPr>
      </w:pPr>
      <w:r w:rsidRPr="00CB0385">
        <w:rPr>
          <w:rFonts w:cs="Times New Roman"/>
          <w:sz w:val="28"/>
          <w:szCs w:val="24"/>
        </w:rPr>
        <w:t>Susan M. Merritt</w:t>
      </w:r>
      <w:r w:rsidR="00F23AB9" w:rsidRPr="00CB0385">
        <w:rPr>
          <w:rFonts w:cs="Times New Roman"/>
          <w:sz w:val="28"/>
          <w:szCs w:val="24"/>
        </w:rPr>
        <w:t>, PhD</w:t>
      </w:r>
      <w:r w:rsidRPr="00CB0385">
        <w:rPr>
          <w:rFonts w:cs="Times New Roman"/>
          <w:sz w:val="28"/>
          <w:szCs w:val="24"/>
        </w:rPr>
        <w:t xml:space="preserve"> </w:t>
      </w:r>
      <w:r w:rsidR="00F23AB9" w:rsidRPr="00CB0385">
        <w:rPr>
          <w:rFonts w:cs="Times New Roman"/>
          <w:sz w:val="28"/>
          <w:szCs w:val="24"/>
        </w:rPr>
        <w:br/>
        <w:t>R. Lara Lee</w:t>
      </w:r>
    </w:p>
    <w:p w:rsidR="00CB0385" w:rsidRPr="00CB0385" w:rsidRDefault="00F23AB9" w:rsidP="00CB0385">
      <w:pPr>
        <w:autoSpaceDE w:val="0"/>
        <w:autoSpaceDN w:val="0"/>
        <w:adjustRightInd w:val="0"/>
        <w:spacing w:before="120" w:after="120" w:line="240" w:lineRule="auto"/>
        <w:jc w:val="center"/>
        <w:rPr>
          <w:rFonts w:cs="Times New Roman"/>
          <w:sz w:val="26"/>
          <w:szCs w:val="24"/>
        </w:rPr>
      </w:pPr>
      <w:r w:rsidRPr="00CB0385">
        <w:rPr>
          <w:rFonts w:cs="Times New Roman"/>
          <w:sz w:val="26"/>
          <w:szCs w:val="24"/>
        </w:rPr>
        <w:t xml:space="preserve">Seidenberg </w:t>
      </w:r>
      <w:r w:rsidR="007563E8" w:rsidRPr="00CB0385">
        <w:rPr>
          <w:rFonts w:cs="Times New Roman"/>
          <w:sz w:val="26"/>
          <w:szCs w:val="24"/>
        </w:rPr>
        <w:t xml:space="preserve">School of </w:t>
      </w:r>
      <w:r w:rsidRPr="00CB0385">
        <w:rPr>
          <w:rFonts w:cs="Times New Roman"/>
          <w:sz w:val="26"/>
          <w:szCs w:val="24"/>
        </w:rPr>
        <w:t>Computer Science and Information Systems</w:t>
      </w:r>
    </w:p>
    <w:p w:rsidR="007563E8" w:rsidRPr="00CB0385" w:rsidRDefault="007563E8" w:rsidP="00CB0385">
      <w:pPr>
        <w:autoSpaceDE w:val="0"/>
        <w:autoSpaceDN w:val="0"/>
        <w:adjustRightInd w:val="0"/>
        <w:spacing w:before="120" w:after="120" w:line="240" w:lineRule="auto"/>
        <w:jc w:val="center"/>
        <w:rPr>
          <w:rFonts w:cs="Times New Roman"/>
          <w:sz w:val="24"/>
          <w:szCs w:val="24"/>
        </w:rPr>
      </w:pPr>
      <w:r w:rsidRPr="00CB0385">
        <w:rPr>
          <w:rFonts w:cs="Times New Roman"/>
          <w:sz w:val="24"/>
          <w:szCs w:val="24"/>
        </w:rPr>
        <w:t>Pace University</w:t>
      </w:r>
    </w:p>
    <w:p w:rsidR="00845851" w:rsidRPr="00CB0385" w:rsidRDefault="002473F8" w:rsidP="007563E8">
      <w:pPr>
        <w:jc w:val="center"/>
        <w:rPr>
          <w:rFonts w:cs="Times New Roman"/>
          <w:sz w:val="30"/>
          <w:szCs w:val="24"/>
        </w:rPr>
      </w:pPr>
    </w:p>
    <w:p w:rsidR="00F23AB9" w:rsidRPr="00CB0385" w:rsidRDefault="00F23AB9" w:rsidP="00F23AB9">
      <w:pPr>
        <w:rPr>
          <w:rFonts w:cs="Times New Roman"/>
          <w:sz w:val="30"/>
          <w:szCs w:val="24"/>
        </w:rPr>
      </w:pPr>
    </w:p>
    <w:p w:rsidR="00F23AB9" w:rsidRPr="00CB0385" w:rsidRDefault="00F23AB9" w:rsidP="00F23AB9">
      <w:pPr>
        <w:rPr>
          <w:rFonts w:cs="Times New Roman"/>
          <w:sz w:val="30"/>
          <w:szCs w:val="24"/>
        </w:rPr>
      </w:pPr>
    </w:p>
    <w:p w:rsidR="00F23AB9" w:rsidRPr="007F4BAB" w:rsidRDefault="00F23AB9" w:rsidP="00F23AB9">
      <w:pPr>
        <w:rPr>
          <w:rFonts w:cs="Times New Roman"/>
          <w:sz w:val="28"/>
          <w:szCs w:val="28"/>
        </w:rPr>
      </w:pPr>
    </w:p>
    <w:p w:rsidR="00F23AB9" w:rsidRPr="007F4BAB" w:rsidRDefault="00F23AB9" w:rsidP="00F23AB9">
      <w:pPr>
        <w:spacing w:after="0"/>
        <w:rPr>
          <w:rFonts w:cs="Times New Roman"/>
          <w:b/>
          <w:sz w:val="28"/>
          <w:szCs w:val="28"/>
          <w:u w:val="single"/>
        </w:rPr>
      </w:pPr>
      <w:r w:rsidRPr="007F4BAB">
        <w:rPr>
          <w:rFonts w:cs="Times New Roman"/>
          <w:b/>
          <w:sz w:val="28"/>
          <w:szCs w:val="28"/>
          <w:u w:val="single"/>
        </w:rPr>
        <w:t>Mid-Project Reports - Please submit the following:</w:t>
      </w:r>
    </w:p>
    <w:p w:rsidR="00F23AB9" w:rsidRPr="007F4BAB" w:rsidRDefault="00F23AB9" w:rsidP="00F23AB9">
      <w:pPr>
        <w:numPr>
          <w:ilvl w:val="0"/>
          <w:numId w:val="1"/>
        </w:numPr>
        <w:spacing w:after="0"/>
        <w:rPr>
          <w:rFonts w:cs="Times New Roman"/>
          <w:sz w:val="28"/>
          <w:szCs w:val="28"/>
        </w:rPr>
      </w:pPr>
      <w:r w:rsidRPr="007F4BAB">
        <w:rPr>
          <w:rFonts w:cs="Times New Roman"/>
          <w:sz w:val="28"/>
          <w:szCs w:val="28"/>
        </w:rPr>
        <w:t>Please outline your original goals.</w:t>
      </w:r>
    </w:p>
    <w:p w:rsidR="00F23AB9" w:rsidRPr="007F4BAB" w:rsidRDefault="00F23AB9" w:rsidP="00F23AB9">
      <w:pPr>
        <w:numPr>
          <w:ilvl w:val="0"/>
          <w:numId w:val="1"/>
        </w:numPr>
        <w:spacing w:after="0"/>
        <w:rPr>
          <w:rFonts w:cs="Times New Roman"/>
          <w:sz w:val="28"/>
          <w:szCs w:val="28"/>
        </w:rPr>
      </w:pPr>
      <w:r w:rsidRPr="007F4BAB">
        <w:rPr>
          <w:rFonts w:cs="Times New Roman"/>
          <w:sz w:val="28"/>
          <w:szCs w:val="28"/>
        </w:rPr>
        <w:t>What progress have you made towards your original goals on your project to date?</w:t>
      </w:r>
    </w:p>
    <w:p w:rsidR="00F23AB9" w:rsidRPr="007F4BAB" w:rsidRDefault="00F23AB9" w:rsidP="00F23AB9">
      <w:pPr>
        <w:numPr>
          <w:ilvl w:val="0"/>
          <w:numId w:val="1"/>
        </w:numPr>
        <w:spacing w:after="0"/>
        <w:rPr>
          <w:rFonts w:cs="Times New Roman"/>
          <w:sz w:val="28"/>
          <w:szCs w:val="28"/>
        </w:rPr>
      </w:pPr>
      <w:r w:rsidRPr="007F4BAB">
        <w:rPr>
          <w:rFonts w:cs="Times New Roman"/>
          <w:sz w:val="28"/>
          <w:szCs w:val="28"/>
        </w:rPr>
        <w:t>Has your project impacted students? If so, how many?</w:t>
      </w:r>
    </w:p>
    <w:p w:rsidR="00F23AB9" w:rsidRPr="007F4BAB" w:rsidRDefault="00F23AB9" w:rsidP="00F23AB9">
      <w:pPr>
        <w:numPr>
          <w:ilvl w:val="0"/>
          <w:numId w:val="1"/>
        </w:numPr>
        <w:spacing w:after="0"/>
        <w:rPr>
          <w:rFonts w:cs="Times New Roman"/>
          <w:sz w:val="28"/>
          <w:szCs w:val="28"/>
        </w:rPr>
      </w:pPr>
      <w:r w:rsidRPr="007F4BAB">
        <w:rPr>
          <w:rFonts w:cs="Times New Roman"/>
          <w:sz w:val="28"/>
          <w:szCs w:val="28"/>
        </w:rPr>
        <w:t>Has your project impacted other faculty members? If so, how many?</w:t>
      </w:r>
    </w:p>
    <w:p w:rsidR="00F23AB9" w:rsidRPr="007F4BAB" w:rsidRDefault="00F23AB9" w:rsidP="00F23AB9">
      <w:pPr>
        <w:numPr>
          <w:ilvl w:val="0"/>
          <w:numId w:val="1"/>
        </w:numPr>
        <w:spacing w:after="0"/>
        <w:rPr>
          <w:rFonts w:cs="Times New Roman"/>
          <w:sz w:val="28"/>
          <w:szCs w:val="28"/>
        </w:rPr>
      </w:pPr>
      <w:r w:rsidRPr="007F4BAB">
        <w:rPr>
          <w:rFonts w:cs="Times New Roman"/>
          <w:sz w:val="28"/>
          <w:szCs w:val="28"/>
        </w:rPr>
        <w:t>What are your next steps?</w:t>
      </w:r>
    </w:p>
    <w:p w:rsidR="00F23AB9" w:rsidRPr="007F4BAB" w:rsidRDefault="00F23AB9" w:rsidP="00F23AB9">
      <w:pPr>
        <w:spacing w:after="0"/>
        <w:rPr>
          <w:rFonts w:cs="Times New Roman"/>
          <w:sz w:val="28"/>
          <w:szCs w:val="28"/>
        </w:rPr>
      </w:pPr>
    </w:p>
    <w:p w:rsidR="00F23AB9" w:rsidRPr="007F4BAB" w:rsidRDefault="00F23AB9">
      <w:pPr>
        <w:rPr>
          <w:rFonts w:cs="Times New Roman"/>
          <w:sz w:val="28"/>
          <w:szCs w:val="28"/>
        </w:rPr>
      </w:pPr>
      <w:r w:rsidRPr="007F4BAB">
        <w:rPr>
          <w:rFonts w:cs="Times New Roman"/>
          <w:sz w:val="28"/>
          <w:szCs w:val="28"/>
        </w:rPr>
        <w:br w:type="page"/>
      </w:r>
    </w:p>
    <w:p w:rsidR="00CB0385" w:rsidRPr="007F4BAB" w:rsidRDefault="00CB0385" w:rsidP="00CB0385">
      <w:pPr>
        <w:rPr>
          <w:b/>
          <w:sz w:val="28"/>
          <w:szCs w:val="28"/>
        </w:rPr>
      </w:pPr>
      <w:r w:rsidRPr="007F4BAB">
        <w:rPr>
          <w:sz w:val="28"/>
          <w:szCs w:val="28"/>
        </w:rPr>
        <w:lastRenderedPageBreak/>
        <w:t>Goals</w:t>
      </w:r>
    </w:p>
    <w:p w:rsidR="00F559FD" w:rsidRPr="007F4BAB" w:rsidRDefault="00F559FD" w:rsidP="00F559FD">
      <w:pPr>
        <w:pStyle w:val="ListParagraph"/>
        <w:numPr>
          <w:ilvl w:val="0"/>
          <w:numId w:val="2"/>
        </w:numPr>
        <w:spacing w:after="0" w:line="216" w:lineRule="auto"/>
        <w:ind w:left="720"/>
        <w:rPr>
          <w:sz w:val="28"/>
          <w:szCs w:val="28"/>
        </w:rPr>
      </w:pPr>
      <w:r>
        <w:rPr>
          <w:sz w:val="28"/>
          <w:szCs w:val="28"/>
        </w:rPr>
        <w:t>T</w:t>
      </w:r>
      <w:r w:rsidR="00FE2C53">
        <w:rPr>
          <w:sz w:val="28"/>
          <w:szCs w:val="28"/>
        </w:rPr>
        <w:t>o t</w:t>
      </w:r>
      <w:r w:rsidRPr="007F4BAB">
        <w:rPr>
          <w:sz w:val="28"/>
          <w:szCs w:val="28"/>
        </w:rPr>
        <w:t>ailor</w:t>
      </w:r>
      <w:r>
        <w:rPr>
          <w:sz w:val="28"/>
          <w:szCs w:val="28"/>
        </w:rPr>
        <w:t xml:space="preserve"> </w:t>
      </w:r>
      <w:r w:rsidR="00AB33AA">
        <w:rPr>
          <w:sz w:val="28"/>
          <w:szCs w:val="28"/>
        </w:rPr>
        <w:t xml:space="preserve">smartphone </w:t>
      </w:r>
      <w:r>
        <w:rPr>
          <w:sz w:val="28"/>
          <w:szCs w:val="28"/>
        </w:rPr>
        <w:t xml:space="preserve">mobile </w:t>
      </w:r>
      <w:r w:rsidR="00AB33AA">
        <w:rPr>
          <w:sz w:val="28"/>
          <w:szCs w:val="28"/>
        </w:rPr>
        <w:t xml:space="preserve">computing </w:t>
      </w:r>
      <w:r>
        <w:rPr>
          <w:sz w:val="28"/>
          <w:szCs w:val="28"/>
        </w:rPr>
        <w:t>devices</w:t>
      </w:r>
      <w:r w:rsidRPr="007F4BAB">
        <w:rPr>
          <w:sz w:val="28"/>
          <w:szCs w:val="28"/>
        </w:rPr>
        <w:t xml:space="preserve"> </w:t>
      </w:r>
      <w:r>
        <w:rPr>
          <w:sz w:val="28"/>
          <w:szCs w:val="28"/>
        </w:rPr>
        <w:t>for</w:t>
      </w:r>
      <w:r w:rsidRPr="007F4B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various kinds of </w:t>
      </w:r>
      <w:r w:rsidR="00AB33AA">
        <w:rPr>
          <w:sz w:val="28"/>
          <w:szCs w:val="28"/>
        </w:rPr>
        <w:br/>
      </w:r>
      <w:r>
        <w:rPr>
          <w:sz w:val="28"/>
          <w:szCs w:val="28"/>
        </w:rPr>
        <w:t xml:space="preserve">real-time </w:t>
      </w:r>
      <w:r w:rsidRPr="007F4BAB">
        <w:rPr>
          <w:sz w:val="28"/>
          <w:szCs w:val="28"/>
        </w:rPr>
        <w:t>data acquisition</w:t>
      </w:r>
    </w:p>
    <w:p w:rsidR="00F559FD" w:rsidRPr="007F4BAB" w:rsidRDefault="00FE2C53" w:rsidP="00F559FD">
      <w:pPr>
        <w:pStyle w:val="ListParagraph"/>
        <w:numPr>
          <w:ilvl w:val="0"/>
          <w:numId w:val="2"/>
        </w:numPr>
        <w:spacing w:after="0" w:line="216" w:lineRule="auto"/>
        <w:ind w:left="720"/>
        <w:rPr>
          <w:sz w:val="28"/>
          <w:szCs w:val="28"/>
        </w:rPr>
      </w:pPr>
      <w:r>
        <w:rPr>
          <w:sz w:val="28"/>
          <w:szCs w:val="28"/>
        </w:rPr>
        <w:t>To e</w:t>
      </w:r>
      <w:r w:rsidR="00F559FD">
        <w:rPr>
          <w:sz w:val="28"/>
          <w:szCs w:val="28"/>
        </w:rPr>
        <w:t xml:space="preserve">nable </w:t>
      </w:r>
      <w:r w:rsidR="00F559FD" w:rsidRPr="007F4BAB">
        <w:rPr>
          <w:sz w:val="28"/>
          <w:szCs w:val="28"/>
        </w:rPr>
        <w:t xml:space="preserve">collection </w:t>
      </w:r>
      <w:r w:rsidR="00F559FD">
        <w:rPr>
          <w:sz w:val="28"/>
          <w:szCs w:val="28"/>
        </w:rPr>
        <w:t xml:space="preserve">and collaborative sharing of data in </w:t>
      </w:r>
      <w:r w:rsidR="00F559FD" w:rsidRPr="007F4BAB">
        <w:rPr>
          <w:sz w:val="28"/>
          <w:szCs w:val="28"/>
        </w:rPr>
        <w:t>the field</w:t>
      </w:r>
    </w:p>
    <w:p w:rsidR="00CB0385" w:rsidRPr="007F4BAB" w:rsidRDefault="00FE2C53" w:rsidP="00CB0385">
      <w:pPr>
        <w:pStyle w:val="ListParagraph"/>
        <w:numPr>
          <w:ilvl w:val="0"/>
          <w:numId w:val="2"/>
        </w:numPr>
        <w:spacing w:after="0" w:line="21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To identify </w:t>
      </w:r>
      <w:r w:rsidR="00F559FD">
        <w:rPr>
          <w:sz w:val="28"/>
          <w:szCs w:val="28"/>
        </w:rPr>
        <w:t xml:space="preserve">participants for </w:t>
      </w:r>
      <w:r w:rsidR="007F4BAB">
        <w:rPr>
          <w:sz w:val="28"/>
          <w:szCs w:val="28"/>
        </w:rPr>
        <w:t>c</w:t>
      </w:r>
      <w:r w:rsidR="00CB0385" w:rsidRPr="007F4BAB">
        <w:rPr>
          <w:sz w:val="28"/>
          <w:szCs w:val="28"/>
        </w:rPr>
        <w:t xml:space="preserve">ollaborative experiences </w:t>
      </w:r>
    </w:p>
    <w:p w:rsidR="003E64E2" w:rsidRDefault="00FE2C53" w:rsidP="003E64E2">
      <w:pPr>
        <w:pStyle w:val="ListParagraph"/>
        <w:numPr>
          <w:ilvl w:val="0"/>
          <w:numId w:val="2"/>
        </w:numPr>
        <w:spacing w:after="0" w:line="216" w:lineRule="auto"/>
        <w:ind w:left="720"/>
        <w:rPr>
          <w:sz w:val="28"/>
          <w:szCs w:val="28"/>
        </w:rPr>
      </w:pPr>
      <w:r>
        <w:rPr>
          <w:sz w:val="28"/>
          <w:szCs w:val="28"/>
        </w:rPr>
        <w:t>To p</w:t>
      </w:r>
      <w:r w:rsidR="00F559FD">
        <w:rPr>
          <w:sz w:val="28"/>
          <w:szCs w:val="28"/>
        </w:rPr>
        <w:t xml:space="preserve">erform </w:t>
      </w:r>
      <w:r>
        <w:rPr>
          <w:sz w:val="28"/>
          <w:szCs w:val="28"/>
        </w:rPr>
        <w:t xml:space="preserve">initial </w:t>
      </w:r>
      <w:r w:rsidR="00CB0385" w:rsidRPr="007F4BAB">
        <w:rPr>
          <w:sz w:val="28"/>
          <w:szCs w:val="28"/>
        </w:rPr>
        <w:t xml:space="preserve">data </w:t>
      </w:r>
      <w:r w:rsidR="00F559FD">
        <w:rPr>
          <w:sz w:val="28"/>
          <w:szCs w:val="28"/>
        </w:rPr>
        <w:t xml:space="preserve">collection and collaboration </w:t>
      </w:r>
      <w:r w:rsidR="00CB0385" w:rsidRPr="007F4BAB">
        <w:rPr>
          <w:sz w:val="28"/>
          <w:szCs w:val="28"/>
        </w:rPr>
        <w:t>in a</w:t>
      </w:r>
      <w:r w:rsidR="007F4BAB">
        <w:rPr>
          <w:sz w:val="28"/>
          <w:szCs w:val="28"/>
        </w:rPr>
        <w:t xml:space="preserve"> </w:t>
      </w:r>
      <w:r w:rsidR="00CB0385" w:rsidRPr="007F4BAB">
        <w:rPr>
          <w:sz w:val="28"/>
          <w:szCs w:val="28"/>
        </w:rPr>
        <w:t>field experience</w:t>
      </w:r>
    </w:p>
    <w:p w:rsidR="003E64E2" w:rsidRPr="003E64E2" w:rsidRDefault="003E64E2" w:rsidP="003E64E2">
      <w:pPr>
        <w:spacing w:after="0" w:line="216" w:lineRule="auto"/>
        <w:rPr>
          <w:sz w:val="28"/>
          <w:szCs w:val="28"/>
        </w:rPr>
      </w:pPr>
    </w:p>
    <w:p w:rsidR="00AD7B03" w:rsidRDefault="00AD7B03" w:rsidP="001B1846">
      <w:pPr>
        <w:keepNext/>
        <w:spacing w:after="0" w:line="216" w:lineRule="auto"/>
        <w:ind w:left="360" w:hanging="360"/>
        <w:rPr>
          <w:sz w:val="28"/>
          <w:szCs w:val="28"/>
        </w:rPr>
      </w:pPr>
      <w:r w:rsidRPr="007F4BAB">
        <w:rPr>
          <w:sz w:val="28"/>
          <w:szCs w:val="28"/>
        </w:rPr>
        <w:t>Progress</w:t>
      </w:r>
      <w:r w:rsidR="003F76AF">
        <w:rPr>
          <w:sz w:val="28"/>
          <w:szCs w:val="28"/>
        </w:rPr>
        <w:t xml:space="preserve"> to Date</w:t>
      </w:r>
    </w:p>
    <w:p w:rsidR="001B1846" w:rsidRPr="001B1846" w:rsidRDefault="001B1846" w:rsidP="003E64E2">
      <w:pPr>
        <w:spacing w:after="0" w:line="216" w:lineRule="auto"/>
        <w:rPr>
          <w:sz w:val="28"/>
          <w:szCs w:val="28"/>
        </w:rPr>
      </w:pPr>
    </w:p>
    <w:p w:rsidR="00AD7B03" w:rsidRPr="003E64E2" w:rsidRDefault="007F4BAB" w:rsidP="003E64E2">
      <w:pPr>
        <w:spacing w:after="0" w:line="192" w:lineRule="auto"/>
        <w:ind w:left="187" w:hanging="187"/>
        <w:rPr>
          <w:rFonts w:cs="Times New Roman"/>
          <w:sz w:val="28"/>
          <w:szCs w:val="28"/>
        </w:rPr>
      </w:pPr>
      <w:r w:rsidRPr="001B1846">
        <w:rPr>
          <w:sz w:val="28"/>
          <w:szCs w:val="28"/>
        </w:rPr>
        <w:t>[</w:t>
      </w:r>
      <w:r w:rsidR="00AD7B03" w:rsidRPr="001B1846">
        <w:rPr>
          <w:sz w:val="28"/>
          <w:szCs w:val="28"/>
        </w:rPr>
        <w:t>Notified of grant award January 20, 2010</w:t>
      </w:r>
      <w:r w:rsidR="003E64E2">
        <w:rPr>
          <w:sz w:val="28"/>
          <w:szCs w:val="28"/>
        </w:rPr>
        <w:br/>
      </w:r>
      <w:r w:rsidR="00A21F07" w:rsidRPr="003E64E2">
        <w:rPr>
          <w:rFonts w:cs="Times New Roman"/>
          <w:sz w:val="28"/>
          <w:szCs w:val="28"/>
        </w:rPr>
        <w:t>G</w:t>
      </w:r>
      <w:r w:rsidR="003F76AF" w:rsidRPr="003E64E2">
        <w:rPr>
          <w:rFonts w:cs="Times New Roman"/>
          <w:sz w:val="28"/>
          <w:szCs w:val="28"/>
        </w:rPr>
        <w:t xml:space="preserve">rant </w:t>
      </w:r>
      <w:r w:rsidR="00AD7B03" w:rsidRPr="003E64E2">
        <w:rPr>
          <w:rFonts w:cs="Times New Roman"/>
          <w:sz w:val="28"/>
          <w:szCs w:val="28"/>
        </w:rPr>
        <w:t xml:space="preserve">committee requested clarification of </w:t>
      </w:r>
      <w:r w:rsidR="003F76AF" w:rsidRPr="003E64E2">
        <w:rPr>
          <w:rFonts w:cs="Times New Roman"/>
          <w:sz w:val="28"/>
          <w:szCs w:val="28"/>
        </w:rPr>
        <w:t xml:space="preserve">original </w:t>
      </w:r>
      <w:r w:rsidR="00F97A66" w:rsidRPr="003E64E2">
        <w:rPr>
          <w:rFonts w:cs="Times New Roman"/>
          <w:sz w:val="28"/>
          <w:szCs w:val="28"/>
        </w:rPr>
        <w:t>10/2009 budget proposal</w:t>
      </w:r>
      <w:r w:rsidR="003E64E2">
        <w:rPr>
          <w:rFonts w:cs="Times New Roman"/>
          <w:sz w:val="28"/>
          <w:szCs w:val="28"/>
        </w:rPr>
        <w:br/>
      </w:r>
      <w:r w:rsidRPr="003E64E2">
        <w:rPr>
          <w:rFonts w:cs="Times New Roman"/>
          <w:sz w:val="28"/>
          <w:szCs w:val="28"/>
        </w:rPr>
        <w:t>Revised Budget</w:t>
      </w:r>
      <w:r w:rsidR="00AD7B03" w:rsidRPr="003E64E2">
        <w:rPr>
          <w:rFonts w:cs="Times New Roman"/>
          <w:sz w:val="28"/>
          <w:szCs w:val="28"/>
        </w:rPr>
        <w:t xml:space="preserve"> was approved and confirmed on Feb</w:t>
      </w:r>
      <w:r w:rsidR="003F76AF" w:rsidRPr="003E64E2">
        <w:rPr>
          <w:rFonts w:cs="Times New Roman"/>
          <w:sz w:val="28"/>
          <w:szCs w:val="28"/>
        </w:rPr>
        <w:t>ruary</w:t>
      </w:r>
      <w:r w:rsidR="00AD7B03" w:rsidRPr="003E64E2">
        <w:rPr>
          <w:rFonts w:cs="Times New Roman"/>
          <w:sz w:val="28"/>
          <w:szCs w:val="28"/>
        </w:rPr>
        <w:t xml:space="preserve"> 1, 2010</w:t>
      </w:r>
      <w:r w:rsidR="003E64E2">
        <w:rPr>
          <w:rFonts w:cs="Times New Roman"/>
          <w:sz w:val="28"/>
          <w:szCs w:val="28"/>
        </w:rPr>
        <w:br/>
      </w:r>
      <w:r w:rsidRPr="003E64E2">
        <w:rPr>
          <w:rFonts w:cs="Times New Roman"/>
          <w:sz w:val="28"/>
          <w:szCs w:val="28"/>
        </w:rPr>
        <w:t>Eris Droid Phones – received the end of March - 3/29/2010</w:t>
      </w:r>
    </w:p>
    <w:p w:rsidR="007F4BAB" w:rsidRPr="003E64E2" w:rsidRDefault="007F4BAB" w:rsidP="003E64E2">
      <w:pPr>
        <w:spacing w:after="0" w:line="192" w:lineRule="auto"/>
        <w:ind w:left="187" w:hanging="187"/>
        <w:rPr>
          <w:rFonts w:cs="Times New Roman"/>
          <w:sz w:val="28"/>
          <w:szCs w:val="28"/>
        </w:rPr>
      </w:pPr>
      <w:r w:rsidRPr="003E64E2">
        <w:rPr>
          <w:rFonts w:cs="Times New Roman"/>
          <w:sz w:val="28"/>
          <w:szCs w:val="28"/>
        </w:rPr>
        <w:t>]</w:t>
      </w:r>
    </w:p>
    <w:p w:rsidR="003F76AF" w:rsidRDefault="003F76AF" w:rsidP="003E64E2">
      <w:pPr>
        <w:spacing w:after="0" w:line="216" w:lineRule="auto"/>
        <w:rPr>
          <w:sz w:val="28"/>
          <w:szCs w:val="28"/>
        </w:rPr>
      </w:pPr>
    </w:p>
    <w:p w:rsidR="001B1846" w:rsidRDefault="00AE76BE" w:rsidP="001B1846">
      <w:pPr>
        <w:keepNext/>
        <w:spacing w:after="0" w:line="216" w:lineRule="auto"/>
        <w:ind w:left="360" w:hanging="360"/>
        <w:rPr>
          <w:sz w:val="28"/>
          <w:szCs w:val="28"/>
        </w:rPr>
      </w:pPr>
      <w:r w:rsidRPr="00AE76BE">
        <w:rPr>
          <w:sz w:val="28"/>
          <w:szCs w:val="28"/>
        </w:rPr>
        <w:t xml:space="preserve">Mobile </w:t>
      </w:r>
      <w:r w:rsidR="00AB33AA">
        <w:rPr>
          <w:sz w:val="28"/>
          <w:szCs w:val="28"/>
        </w:rPr>
        <w:t>Computing Devices</w:t>
      </w:r>
      <w:r w:rsidRPr="00AE76BE">
        <w:rPr>
          <w:sz w:val="28"/>
          <w:szCs w:val="28"/>
        </w:rPr>
        <w:t xml:space="preserve"> </w:t>
      </w:r>
    </w:p>
    <w:p w:rsidR="00AE76BE" w:rsidRDefault="00AE76BE" w:rsidP="001B1846">
      <w:pPr>
        <w:spacing w:after="0" w:line="216" w:lineRule="auto"/>
        <w:ind w:left="360"/>
        <w:rPr>
          <w:sz w:val="28"/>
          <w:szCs w:val="28"/>
        </w:rPr>
      </w:pPr>
      <w:r>
        <w:rPr>
          <w:sz w:val="28"/>
          <w:szCs w:val="28"/>
        </w:rPr>
        <w:t>Three Eris Droid ‘smartphones’ were obtained from Verizon</w:t>
      </w:r>
      <w:r w:rsidR="00AB33AA">
        <w:rPr>
          <w:sz w:val="28"/>
          <w:szCs w:val="28"/>
        </w:rPr>
        <w:t xml:space="preserve"> through Pace University</w:t>
      </w:r>
      <w:r w:rsidR="00603693">
        <w:rPr>
          <w:sz w:val="28"/>
          <w:szCs w:val="28"/>
        </w:rPr>
        <w:t>;</w:t>
      </w:r>
      <w:r w:rsidR="00AB33AA">
        <w:rPr>
          <w:sz w:val="28"/>
          <w:szCs w:val="28"/>
        </w:rPr>
        <w:t xml:space="preserve"> </w:t>
      </w:r>
      <w:r w:rsidR="001D311C">
        <w:rPr>
          <w:sz w:val="28"/>
          <w:szCs w:val="28"/>
        </w:rPr>
        <w:t xml:space="preserve">Service that permits Internet and web services access were </w:t>
      </w:r>
      <w:r w:rsidR="00603693">
        <w:rPr>
          <w:sz w:val="28"/>
          <w:szCs w:val="28"/>
        </w:rPr>
        <w:t>set up</w:t>
      </w:r>
      <w:r>
        <w:rPr>
          <w:sz w:val="28"/>
          <w:szCs w:val="28"/>
        </w:rPr>
        <w:t xml:space="preserve">.  </w:t>
      </w:r>
      <w:r w:rsidR="003F76AF">
        <w:rPr>
          <w:sz w:val="28"/>
          <w:szCs w:val="28"/>
        </w:rPr>
        <w:br/>
      </w:r>
    </w:p>
    <w:p w:rsidR="00A51139" w:rsidRDefault="00AE76BE" w:rsidP="001B1846">
      <w:pPr>
        <w:keepNext/>
        <w:spacing w:after="0" w:line="216" w:lineRule="auto"/>
        <w:ind w:left="360" w:hanging="360"/>
        <w:rPr>
          <w:sz w:val="28"/>
          <w:szCs w:val="28"/>
        </w:rPr>
      </w:pPr>
      <w:r>
        <w:rPr>
          <w:sz w:val="28"/>
          <w:szCs w:val="28"/>
        </w:rPr>
        <w:t>Applications</w:t>
      </w:r>
    </w:p>
    <w:p w:rsidR="003F76AF" w:rsidRDefault="00AE76BE" w:rsidP="00A51139">
      <w:pPr>
        <w:spacing w:after="0" w:line="216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Numerous applications </w:t>
      </w:r>
      <w:r w:rsidR="00603693">
        <w:rPr>
          <w:sz w:val="28"/>
          <w:szCs w:val="28"/>
        </w:rPr>
        <w:t xml:space="preserve">have been and continue to </w:t>
      </w:r>
      <w:r>
        <w:rPr>
          <w:sz w:val="28"/>
          <w:szCs w:val="28"/>
        </w:rPr>
        <w:t xml:space="preserve">be tested and evaluated </w:t>
      </w:r>
      <w:r w:rsidR="003F76AF">
        <w:rPr>
          <w:sz w:val="28"/>
          <w:szCs w:val="28"/>
        </w:rPr>
        <w:t xml:space="preserve">on the </w:t>
      </w:r>
      <w:r w:rsidR="001D311C">
        <w:rPr>
          <w:sz w:val="28"/>
          <w:szCs w:val="28"/>
        </w:rPr>
        <w:t xml:space="preserve">Droid </w:t>
      </w:r>
      <w:r w:rsidR="003F76AF">
        <w:rPr>
          <w:sz w:val="28"/>
          <w:szCs w:val="28"/>
        </w:rPr>
        <w:t xml:space="preserve">smartphones </w:t>
      </w:r>
      <w:r>
        <w:rPr>
          <w:sz w:val="28"/>
          <w:szCs w:val="28"/>
        </w:rPr>
        <w:t xml:space="preserve">for </w:t>
      </w:r>
      <w:r w:rsidR="003F76AF">
        <w:rPr>
          <w:sz w:val="28"/>
          <w:szCs w:val="28"/>
        </w:rPr>
        <w:t xml:space="preserve">appropriate implementation and </w:t>
      </w:r>
      <w:r>
        <w:rPr>
          <w:sz w:val="28"/>
          <w:szCs w:val="28"/>
        </w:rPr>
        <w:t xml:space="preserve">use in </w:t>
      </w:r>
      <w:r w:rsidR="001D311C">
        <w:rPr>
          <w:sz w:val="28"/>
          <w:szCs w:val="28"/>
        </w:rPr>
        <w:t>acquiring</w:t>
      </w:r>
      <w:r>
        <w:rPr>
          <w:sz w:val="28"/>
          <w:szCs w:val="28"/>
        </w:rPr>
        <w:t xml:space="preserve"> </w:t>
      </w:r>
      <w:r w:rsidR="003F76AF">
        <w:rPr>
          <w:sz w:val="28"/>
          <w:szCs w:val="28"/>
        </w:rPr>
        <w:t xml:space="preserve">various kinds of </w:t>
      </w:r>
      <w:r>
        <w:rPr>
          <w:sz w:val="28"/>
          <w:szCs w:val="28"/>
        </w:rPr>
        <w:t>field data</w:t>
      </w:r>
      <w:r w:rsidR="003E64E2">
        <w:rPr>
          <w:sz w:val="28"/>
          <w:szCs w:val="28"/>
        </w:rPr>
        <w:t>.</w:t>
      </w:r>
    </w:p>
    <w:p w:rsidR="003F76AF" w:rsidRDefault="003F76AF" w:rsidP="003F76AF">
      <w:pPr>
        <w:spacing w:after="0" w:line="216" w:lineRule="auto"/>
        <w:ind w:left="360" w:hanging="360"/>
        <w:rPr>
          <w:sz w:val="28"/>
          <w:szCs w:val="28"/>
        </w:rPr>
      </w:pPr>
    </w:p>
    <w:p w:rsidR="001D311C" w:rsidRDefault="003F76AF" w:rsidP="001B1846">
      <w:pPr>
        <w:keepNext/>
        <w:spacing w:after="0" w:line="216" w:lineRule="auto"/>
        <w:ind w:left="360" w:hanging="360"/>
        <w:rPr>
          <w:sz w:val="28"/>
          <w:szCs w:val="28"/>
        </w:rPr>
      </w:pPr>
      <w:r>
        <w:rPr>
          <w:sz w:val="28"/>
          <w:szCs w:val="28"/>
        </w:rPr>
        <w:t>Support</w:t>
      </w:r>
      <w:r w:rsidR="001D311C">
        <w:rPr>
          <w:sz w:val="28"/>
          <w:szCs w:val="28"/>
        </w:rPr>
        <w:t xml:space="preserve"> </w:t>
      </w:r>
      <w:r w:rsidR="00C95709">
        <w:rPr>
          <w:sz w:val="28"/>
          <w:szCs w:val="28"/>
        </w:rPr>
        <w:t>Sites</w:t>
      </w:r>
    </w:p>
    <w:p w:rsidR="00F559FD" w:rsidRDefault="00351747" w:rsidP="00A51139">
      <w:pPr>
        <w:spacing w:after="0" w:line="216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Various </w:t>
      </w:r>
      <w:r w:rsidR="003F76AF">
        <w:rPr>
          <w:sz w:val="28"/>
          <w:szCs w:val="28"/>
        </w:rPr>
        <w:t xml:space="preserve">free web accounts have been created </w:t>
      </w:r>
      <w:r w:rsidR="001D311C">
        <w:rPr>
          <w:sz w:val="28"/>
          <w:szCs w:val="28"/>
        </w:rPr>
        <w:t>that</w:t>
      </w:r>
      <w:r w:rsidR="003F76AF">
        <w:rPr>
          <w:sz w:val="28"/>
          <w:szCs w:val="28"/>
        </w:rPr>
        <w:t xml:space="preserve"> support real-time data sharing among group members;</w:t>
      </w:r>
      <w:r w:rsidR="001D311C">
        <w:rPr>
          <w:sz w:val="28"/>
          <w:szCs w:val="28"/>
        </w:rPr>
        <w:t xml:space="preserve"> </w:t>
      </w:r>
      <w:r w:rsidR="003F76AF">
        <w:rPr>
          <w:sz w:val="28"/>
          <w:szCs w:val="28"/>
        </w:rPr>
        <w:t xml:space="preserve">These include </w:t>
      </w:r>
      <w:r w:rsidR="00603693">
        <w:rPr>
          <w:sz w:val="28"/>
          <w:szCs w:val="28"/>
        </w:rPr>
        <w:t xml:space="preserve">various accounts that require registration for </w:t>
      </w:r>
      <w:r w:rsidR="003F76AF">
        <w:rPr>
          <w:sz w:val="28"/>
          <w:szCs w:val="28"/>
        </w:rPr>
        <w:t>short and media messaging service</w:t>
      </w:r>
      <w:r w:rsidR="00603693">
        <w:rPr>
          <w:sz w:val="28"/>
          <w:szCs w:val="28"/>
        </w:rPr>
        <w:t>s</w:t>
      </w:r>
      <w:r w:rsidR="003F76AF">
        <w:rPr>
          <w:sz w:val="28"/>
          <w:szCs w:val="28"/>
        </w:rPr>
        <w:t xml:space="preserve"> [</w:t>
      </w:r>
      <w:r w:rsidR="00603693">
        <w:rPr>
          <w:sz w:val="28"/>
          <w:szCs w:val="28"/>
        </w:rPr>
        <w:t>SSM, MMS</w:t>
      </w:r>
      <w:r w:rsidR="003F76AF">
        <w:rPr>
          <w:sz w:val="28"/>
          <w:szCs w:val="28"/>
        </w:rPr>
        <w:t>]</w:t>
      </w:r>
      <w:r w:rsidR="003E64E2">
        <w:rPr>
          <w:sz w:val="28"/>
          <w:szCs w:val="28"/>
        </w:rPr>
        <w:t>;</w:t>
      </w:r>
      <w:r w:rsidR="003F76AF">
        <w:rPr>
          <w:sz w:val="28"/>
          <w:szCs w:val="28"/>
        </w:rPr>
        <w:t xml:space="preserve"> </w:t>
      </w:r>
      <w:r w:rsidR="00AB33AA">
        <w:rPr>
          <w:sz w:val="28"/>
          <w:szCs w:val="28"/>
        </w:rPr>
        <w:t>D</w:t>
      </w:r>
      <w:r w:rsidR="003F76AF">
        <w:rPr>
          <w:sz w:val="28"/>
          <w:szCs w:val="28"/>
        </w:rPr>
        <w:t xml:space="preserve">ata storage and retrieval </w:t>
      </w:r>
      <w:r w:rsidR="00603693">
        <w:rPr>
          <w:sz w:val="28"/>
          <w:szCs w:val="28"/>
        </w:rPr>
        <w:t xml:space="preserve">to </w:t>
      </w:r>
      <w:r w:rsidR="003F76AF">
        <w:rPr>
          <w:sz w:val="28"/>
          <w:szCs w:val="28"/>
        </w:rPr>
        <w:t xml:space="preserve">facilitate collaborative </w:t>
      </w:r>
      <w:r w:rsidR="00603693">
        <w:rPr>
          <w:sz w:val="28"/>
          <w:szCs w:val="28"/>
        </w:rPr>
        <w:t xml:space="preserve">group </w:t>
      </w:r>
      <w:r w:rsidR="003F76AF">
        <w:rPr>
          <w:sz w:val="28"/>
          <w:szCs w:val="28"/>
        </w:rPr>
        <w:t>work</w:t>
      </w:r>
      <w:r w:rsidR="00603693">
        <w:rPr>
          <w:sz w:val="28"/>
          <w:szCs w:val="28"/>
        </w:rPr>
        <w:t>;</w:t>
      </w:r>
      <w:r w:rsidR="001D311C">
        <w:rPr>
          <w:sz w:val="28"/>
          <w:szCs w:val="28"/>
        </w:rPr>
        <w:t xml:space="preserve"> </w:t>
      </w:r>
      <w:r w:rsidR="00603693">
        <w:rPr>
          <w:sz w:val="28"/>
          <w:szCs w:val="28"/>
        </w:rPr>
        <w:t>W</w:t>
      </w:r>
      <w:r w:rsidR="00F559FD">
        <w:rPr>
          <w:sz w:val="28"/>
          <w:szCs w:val="28"/>
        </w:rPr>
        <w:t>eb sites that enable immediate upload and posting of data/media from the field</w:t>
      </w:r>
      <w:r w:rsidR="00603693">
        <w:rPr>
          <w:sz w:val="28"/>
          <w:szCs w:val="28"/>
        </w:rPr>
        <w:t xml:space="preserve"> for </w:t>
      </w:r>
      <w:r w:rsidR="001D311C">
        <w:rPr>
          <w:sz w:val="28"/>
          <w:szCs w:val="28"/>
        </w:rPr>
        <w:t xml:space="preserve">real-time </w:t>
      </w:r>
      <w:r w:rsidR="00603693">
        <w:rPr>
          <w:sz w:val="28"/>
          <w:szCs w:val="28"/>
        </w:rPr>
        <w:t>collaborative group work</w:t>
      </w:r>
      <w:r w:rsidR="003E64E2">
        <w:rPr>
          <w:sz w:val="28"/>
          <w:szCs w:val="28"/>
        </w:rPr>
        <w:t>.</w:t>
      </w:r>
    </w:p>
    <w:p w:rsidR="000520B1" w:rsidRDefault="000520B1" w:rsidP="003F76AF">
      <w:pPr>
        <w:spacing w:after="0" w:line="216" w:lineRule="auto"/>
        <w:ind w:left="360" w:hanging="360"/>
        <w:rPr>
          <w:sz w:val="28"/>
          <w:szCs w:val="28"/>
        </w:rPr>
      </w:pPr>
    </w:p>
    <w:p w:rsidR="001D311C" w:rsidRDefault="001D311C" w:rsidP="00A51139">
      <w:pPr>
        <w:keepNext/>
        <w:spacing w:after="0" w:line="216" w:lineRule="auto"/>
        <w:ind w:left="360" w:hanging="360"/>
        <w:rPr>
          <w:sz w:val="28"/>
          <w:szCs w:val="28"/>
        </w:rPr>
      </w:pPr>
      <w:r>
        <w:rPr>
          <w:sz w:val="28"/>
          <w:szCs w:val="28"/>
        </w:rPr>
        <w:t>Implementation</w:t>
      </w:r>
    </w:p>
    <w:p w:rsidR="00F559FD" w:rsidRDefault="00F559FD" w:rsidP="00A51139">
      <w:pPr>
        <w:spacing w:after="0" w:line="216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Collaborative discussions </w:t>
      </w:r>
      <w:r w:rsidR="001B1846">
        <w:rPr>
          <w:sz w:val="28"/>
          <w:szCs w:val="28"/>
        </w:rPr>
        <w:t>were</w:t>
      </w:r>
      <w:r>
        <w:rPr>
          <w:sz w:val="28"/>
          <w:szCs w:val="28"/>
        </w:rPr>
        <w:t xml:space="preserve"> held with educators </w:t>
      </w:r>
      <w:r w:rsidR="001B1846">
        <w:rPr>
          <w:sz w:val="28"/>
          <w:szCs w:val="28"/>
        </w:rPr>
        <w:t xml:space="preserve">from several schools </w:t>
      </w:r>
      <w:r>
        <w:rPr>
          <w:sz w:val="28"/>
          <w:szCs w:val="28"/>
        </w:rPr>
        <w:t xml:space="preserve">to gauge </w:t>
      </w:r>
      <w:r w:rsidR="001B1846">
        <w:rPr>
          <w:sz w:val="28"/>
          <w:szCs w:val="28"/>
        </w:rPr>
        <w:t xml:space="preserve">participation </w:t>
      </w:r>
      <w:r w:rsidR="00603693">
        <w:rPr>
          <w:sz w:val="28"/>
          <w:szCs w:val="28"/>
        </w:rPr>
        <w:t xml:space="preserve">in collaborative </w:t>
      </w:r>
      <w:r>
        <w:rPr>
          <w:sz w:val="28"/>
          <w:szCs w:val="28"/>
        </w:rPr>
        <w:t xml:space="preserve">field experiences with their schools; </w:t>
      </w:r>
      <w:r w:rsidR="00677209">
        <w:rPr>
          <w:sz w:val="28"/>
          <w:szCs w:val="28"/>
        </w:rPr>
        <w:t>P</w:t>
      </w:r>
      <w:r>
        <w:rPr>
          <w:sz w:val="28"/>
          <w:szCs w:val="28"/>
        </w:rPr>
        <w:t>ositive enthusiastic</w:t>
      </w:r>
      <w:r w:rsidR="001D31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responses </w:t>
      </w:r>
      <w:r w:rsidR="001B1846">
        <w:rPr>
          <w:sz w:val="28"/>
          <w:szCs w:val="28"/>
        </w:rPr>
        <w:t>were r</w:t>
      </w:r>
      <w:r>
        <w:rPr>
          <w:sz w:val="28"/>
          <w:szCs w:val="28"/>
        </w:rPr>
        <w:t xml:space="preserve">eceived from several educators and events are expected to take place in June as well as during the </w:t>
      </w:r>
      <w:r w:rsidR="00603693">
        <w:rPr>
          <w:sz w:val="28"/>
          <w:szCs w:val="28"/>
        </w:rPr>
        <w:t>f</w:t>
      </w:r>
      <w:r>
        <w:rPr>
          <w:sz w:val="28"/>
          <w:szCs w:val="28"/>
        </w:rPr>
        <w:t>all</w:t>
      </w:r>
      <w:r w:rsidR="00603693">
        <w:rPr>
          <w:sz w:val="28"/>
          <w:szCs w:val="28"/>
        </w:rPr>
        <w:t xml:space="preserve"> semester</w:t>
      </w:r>
      <w:r w:rsidR="003E64E2">
        <w:rPr>
          <w:sz w:val="28"/>
          <w:szCs w:val="28"/>
        </w:rPr>
        <w:t>.</w:t>
      </w:r>
    </w:p>
    <w:p w:rsidR="00351747" w:rsidRDefault="00351747" w:rsidP="003F76AF">
      <w:pPr>
        <w:spacing w:after="0" w:line="216" w:lineRule="auto"/>
        <w:ind w:left="360" w:hanging="360"/>
        <w:rPr>
          <w:sz w:val="28"/>
          <w:szCs w:val="28"/>
        </w:rPr>
      </w:pPr>
    </w:p>
    <w:p w:rsidR="003E64E2" w:rsidRDefault="001D311C" w:rsidP="001B1846">
      <w:pPr>
        <w:keepNext/>
        <w:spacing w:after="0" w:line="216" w:lineRule="auto"/>
        <w:ind w:left="360"/>
        <w:rPr>
          <w:sz w:val="28"/>
          <w:szCs w:val="28"/>
        </w:rPr>
      </w:pPr>
      <w:r>
        <w:rPr>
          <w:sz w:val="28"/>
          <w:szCs w:val="28"/>
        </w:rPr>
        <w:t>C</w:t>
      </w:r>
      <w:r w:rsidR="007F4BAB" w:rsidRPr="00603693">
        <w:rPr>
          <w:sz w:val="28"/>
          <w:szCs w:val="28"/>
        </w:rPr>
        <w:t xml:space="preserve">ollaborative field experiences </w:t>
      </w:r>
      <w:r w:rsidR="00603693">
        <w:rPr>
          <w:sz w:val="28"/>
          <w:szCs w:val="28"/>
        </w:rPr>
        <w:t>– A t</w:t>
      </w:r>
      <w:r w:rsidR="007F4BAB">
        <w:rPr>
          <w:sz w:val="28"/>
          <w:szCs w:val="28"/>
        </w:rPr>
        <w:t xml:space="preserve">rial field experience has been </w:t>
      </w:r>
      <w:r w:rsidR="00AE76BE">
        <w:rPr>
          <w:sz w:val="28"/>
          <w:szCs w:val="28"/>
        </w:rPr>
        <w:t>performed</w:t>
      </w:r>
      <w:r w:rsidR="00603693">
        <w:rPr>
          <w:sz w:val="28"/>
          <w:szCs w:val="28"/>
        </w:rPr>
        <w:t xml:space="preserve"> for pre-event evaluation of devices and applications;</w:t>
      </w:r>
      <w:r w:rsidR="00A21F07">
        <w:rPr>
          <w:sz w:val="28"/>
          <w:szCs w:val="28"/>
        </w:rPr>
        <w:t xml:space="preserve"> of particular interest </w:t>
      </w:r>
      <w:r w:rsidR="00A21F07">
        <w:rPr>
          <w:sz w:val="28"/>
          <w:szCs w:val="28"/>
        </w:rPr>
        <w:lastRenderedPageBreak/>
        <w:t>were the functionality of the smartphones as well as application</w:t>
      </w:r>
      <w:r w:rsidR="00A51139">
        <w:rPr>
          <w:sz w:val="28"/>
          <w:szCs w:val="28"/>
        </w:rPr>
        <w:t xml:space="preserve"> performance</w:t>
      </w:r>
      <w:r w:rsidR="00A21F07">
        <w:rPr>
          <w:sz w:val="28"/>
          <w:szCs w:val="28"/>
        </w:rPr>
        <w:t xml:space="preserve"> for acquisition of </w:t>
      </w:r>
      <w:r w:rsidR="00A51139">
        <w:rPr>
          <w:sz w:val="28"/>
          <w:szCs w:val="28"/>
        </w:rPr>
        <w:t xml:space="preserve">specialized field </w:t>
      </w:r>
      <w:r w:rsidR="00A21F07">
        <w:rPr>
          <w:sz w:val="28"/>
          <w:szCs w:val="28"/>
        </w:rPr>
        <w:t>data.</w:t>
      </w:r>
      <w:r w:rsidR="003E64E2">
        <w:rPr>
          <w:sz w:val="28"/>
          <w:szCs w:val="28"/>
        </w:rPr>
        <w:t xml:space="preserve">  </w:t>
      </w:r>
    </w:p>
    <w:p w:rsidR="003E64E2" w:rsidRDefault="003E64E2" w:rsidP="001B1846">
      <w:pPr>
        <w:keepNext/>
        <w:spacing w:after="0" w:line="216" w:lineRule="auto"/>
        <w:ind w:left="360"/>
        <w:rPr>
          <w:sz w:val="28"/>
          <w:szCs w:val="28"/>
        </w:rPr>
      </w:pPr>
    </w:p>
    <w:p w:rsidR="00C95709" w:rsidRDefault="00C95709" w:rsidP="001B1846">
      <w:pPr>
        <w:keepNext/>
        <w:spacing w:after="0" w:line="216" w:lineRule="auto"/>
        <w:ind w:left="360"/>
        <w:rPr>
          <w:sz w:val="28"/>
          <w:szCs w:val="28"/>
        </w:rPr>
      </w:pPr>
      <w:r>
        <w:rPr>
          <w:sz w:val="28"/>
          <w:szCs w:val="28"/>
        </w:rPr>
        <w:t>Field guides have been and will continue to be developed to assist users in the field with application-specific content; it is anticipated that these guides may be helpful to students and instructors during events.</w:t>
      </w:r>
    </w:p>
    <w:p w:rsidR="00C95709" w:rsidRDefault="00C95709" w:rsidP="001B1846">
      <w:pPr>
        <w:keepNext/>
        <w:spacing w:after="0" w:line="216" w:lineRule="auto"/>
        <w:ind w:left="360"/>
        <w:rPr>
          <w:sz w:val="28"/>
          <w:szCs w:val="28"/>
        </w:rPr>
      </w:pPr>
    </w:p>
    <w:p w:rsidR="007F4BAB" w:rsidRDefault="00AE76BE" w:rsidP="001B1846">
      <w:pPr>
        <w:keepNext/>
        <w:spacing w:after="0" w:line="216" w:lineRule="auto"/>
        <w:ind w:left="360"/>
        <w:rPr>
          <w:sz w:val="28"/>
          <w:szCs w:val="28"/>
        </w:rPr>
      </w:pPr>
      <w:r w:rsidRPr="00A21F07">
        <w:rPr>
          <w:sz w:val="28"/>
          <w:szCs w:val="28"/>
        </w:rPr>
        <w:t>A</w:t>
      </w:r>
      <w:r w:rsidR="000520B1">
        <w:rPr>
          <w:sz w:val="28"/>
          <w:szCs w:val="28"/>
        </w:rPr>
        <w:t xml:space="preserve">dditional </w:t>
      </w:r>
      <w:r w:rsidR="00A21F07">
        <w:rPr>
          <w:sz w:val="28"/>
          <w:szCs w:val="28"/>
        </w:rPr>
        <w:t xml:space="preserve">collaborative </w:t>
      </w:r>
      <w:r w:rsidR="007F4BAB" w:rsidRPr="00A21F07">
        <w:rPr>
          <w:sz w:val="28"/>
          <w:szCs w:val="28"/>
        </w:rPr>
        <w:t>field experience</w:t>
      </w:r>
      <w:r w:rsidR="000520B1">
        <w:rPr>
          <w:sz w:val="28"/>
          <w:szCs w:val="28"/>
        </w:rPr>
        <w:t>s</w:t>
      </w:r>
      <w:r w:rsidR="007F4BAB" w:rsidRPr="00A21F07">
        <w:rPr>
          <w:sz w:val="28"/>
          <w:szCs w:val="28"/>
        </w:rPr>
        <w:t xml:space="preserve"> </w:t>
      </w:r>
      <w:r w:rsidR="00A51139">
        <w:rPr>
          <w:sz w:val="28"/>
          <w:szCs w:val="28"/>
        </w:rPr>
        <w:t xml:space="preserve">for the fall semester </w:t>
      </w:r>
      <w:r w:rsidR="000520B1">
        <w:rPr>
          <w:sz w:val="28"/>
          <w:szCs w:val="28"/>
        </w:rPr>
        <w:t>are</w:t>
      </w:r>
      <w:r w:rsidR="00A21F07">
        <w:rPr>
          <w:sz w:val="28"/>
          <w:szCs w:val="28"/>
        </w:rPr>
        <w:t xml:space="preserve"> in planning stage</w:t>
      </w:r>
      <w:r w:rsidR="001D311C">
        <w:rPr>
          <w:sz w:val="28"/>
          <w:szCs w:val="28"/>
        </w:rPr>
        <w:t>s</w:t>
      </w:r>
      <w:r w:rsidR="007F4BAB" w:rsidRPr="00A21F07">
        <w:rPr>
          <w:sz w:val="28"/>
          <w:szCs w:val="28"/>
        </w:rPr>
        <w:t xml:space="preserve"> for </w:t>
      </w:r>
      <w:r w:rsidR="00A21F07">
        <w:rPr>
          <w:sz w:val="28"/>
          <w:szCs w:val="28"/>
        </w:rPr>
        <w:t>h</w:t>
      </w:r>
      <w:r w:rsidR="007F4BAB" w:rsidRPr="00A21F07">
        <w:rPr>
          <w:sz w:val="28"/>
          <w:szCs w:val="28"/>
        </w:rPr>
        <w:t xml:space="preserve">igh </w:t>
      </w:r>
      <w:r w:rsidR="00A21F07">
        <w:rPr>
          <w:sz w:val="28"/>
          <w:szCs w:val="28"/>
        </w:rPr>
        <w:t>s</w:t>
      </w:r>
      <w:r w:rsidR="007F4BAB" w:rsidRPr="00A21F07">
        <w:rPr>
          <w:sz w:val="28"/>
          <w:szCs w:val="28"/>
        </w:rPr>
        <w:t>chool</w:t>
      </w:r>
      <w:r w:rsidR="007F4BAB">
        <w:rPr>
          <w:sz w:val="28"/>
          <w:szCs w:val="28"/>
        </w:rPr>
        <w:t xml:space="preserve"> students</w:t>
      </w:r>
      <w:r w:rsidR="00A21F07">
        <w:rPr>
          <w:sz w:val="28"/>
          <w:szCs w:val="28"/>
        </w:rPr>
        <w:t xml:space="preserve"> </w:t>
      </w:r>
      <w:r w:rsidR="000520B1">
        <w:rPr>
          <w:sz w:val="28"/>
          <w:szCs w:val="28"/>
        </w:rPr>
        <w:t>as well as</w:t>
      </w:r>
      <w:r w:rsidR="007F4BAB">
        <w:rPr>
          <w:sz w:val="28"/>
          <w:szCs w:val="28"/>
        </w:rPr>
        <w:t xml:space="preserve"> </w:t>
      </w:r>
      <w:r w:rsidR="00A21F07">
        <w:rPr>
          <w:sz w:val="28"/>
          <w:szCs w:val="28"/>
        </w:rPr>
        <w:t>e</w:t>
      </w:r>
      <w:r w:rsidR="007F4BAB">
        <w:rPr>
          <w:sz w:val="28"/>
          <w:szCs w:val="28"/>
        </w:rPr>
        <w:t>leme</w:t>
      </w:r>
      <w:r w:rsidR="00A51139">
        <w:rPr>
          <w:sz w:val="28"/>
          <w:szCs w:val="28"/>
        </w:rPr>
        <w:t>ntary grade students</w:t>
      </w:r>
      <w:r w:rsidR="00A21F07">
        <w:rPr>
          <w:sz w:val="28"/>
          <w:szCs w:val="28"/>
        </w:rPr>
        <w:t>.</w:t>
      </w:r>
    </w:p>
    <w:p w:rsidR="00A51139" w:rsidRDefault="00A51139" w:rsidP="00603693">
      <w:pPr>
        <w:spacing w:after="0" w:line="216" w:lineRule="auto"/>
        <w:ind w:left="360" w:hanging="360"/>
        <w:rPr>
          <w:sz w:val="28"/>
          <w:szCs w:val="28"/>
        </w:rPr>
      </w:pPr>
    </w:p>
    <w:p w:rsidR="001B1846" w:rsidRDefault="00A55F45" w:rsidP="001B1846">
      <w:pPr>
        <w:keepNext/>
        <w:spacing w:after="0" w:line="216" w:lineRule="auto"/>
        <w:ind w:left="360" w:hanging="360"/>
        <w:rPr>
          <w:sz w:val="28"/>
          <w:szCs w:val="28"/>
        </w:rPr>
      </w:pPr>
      <w:r>
        <w:rPr>
          <w:sz w:val="28"/>
          <w:szCs w:val="28"/>
        </w:rPr>
        <w:t>Assessment</w:t>
      </w:r>
    </w:p>
    <w:p w:rsidR="00A51139" w:rsidRPr="00351747" w:rsidRDefault="00A51139" w:rsidP="001B1846">
      <w:pPr>
        <w:keepNext/>
        <w:spacing w:after="0" w:line="216" w:lineRule="auto"/>
        <w:ind w:left="360"/>
        <w:rPr>
          <w:sz w:val="28"/>
          <w:szCs w:val="28"/>
        </w:rPr>
      </w:pPr>
      <w:r w:rsidRPr="00351747">
        <w:rPr>
          <w:sz w:val="28"/>
          <w:szCs w:val="28"/>
        </w:rPr>
        <w:t xml:space="preserve">Online surveys for students and </w:t>
      </w:r>
      <w:r>
        <w:rPr>
          <w:sz w:val="28"/>
          <w:szCs w:val="28"/>
        </w:rPr>
        <w:t>faculty</w:t>
      </w:r>
      <w:r w:rsidRPr="00351747">
        <w:rPr>
          <w:sz w:val="28"/>
          <w:szCs w:val="28"/>
        </w:rPr>
        <w:t xml:space="preserve"> have been and continue </w:t>
      </w:r>
      <w:r>
        <w:rPr>
          <w:sz w:val="28"/>
          <w:szCs w:val="28"/>
        </w:rPr>
        <w:t xml:space="preserve">to be prepared </w:t>
      </w:r>
      <w:r w:rsidRPr="00351747">
        <w:rPr>
          <w:sz w:val="28"/>
          <w:szCs w:val="28"/>
        </w:rPr>
        <w:t xml:space="preserve">to </w:t>
      </w:r>
      <w:r>
        <w:rPr>
          <w:sz w:val="28"/>
          <w:szCs w:val="28"/>
        </w:rPr>
        <w:t xml:space="preserve">assess </w:t>
      </w:r>
    </w:p>
    <w:p w:rsidR="00A51139" w:rsidRDefault="00A51139" w:rsidP="00A51139">
      <w:pPr>
        <w:pStyle w:val="ListParagraph"/>
        <w:numPr>
          <w:ilvl w:val="0"/>
          <w:numId w:val="5"/>
        </w:numPr>
        <w:spacing w:after="0" w:line="216" w:lineRule="auto"/>
        <w:rPr>
          <w:sz w:val="28"/>
          <w:szCs w:val="28"/>
        </w:rPr>
      </w:pPr>
      <w:r>
        <w:rPr>
          <w:sz w:val="28"/>
          <w:szCs w:val="28"/>
        </w:rPr>
        <w:t>prior knowledge/skills of mobile phone usage</w:t>
      </w:r>
    </w:p>
    <w:p w:rsidR="00A51139" w:rsidRDefault="00A51139" w:rsidP="00A51139">
      <w:pPr>
        <w:pStyle w:val="ListParagraph"/>
        <w:numPr>
          <w:ilvl w:val="0"/>
          <w:numId w:val="5"/>
        </w:numPr>
        <w:spacing w:after="0"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prior knowledge/skills of mobile phone computing </w:t>
      </w:r>
    </w:p>
    <w:p w:rsidR="00A51139" w:rsidRDefault="00A51139" w:rsidP="00A51139">
      <w:pPr>
        <w:pStyle w:val="ListParagraph"/>
        <w:numPr>
          <w:ilvl w:val="0"/>
          <w:numId w:val="5"/>
        </w:numPr>
        <w:spacing w:after="0" w:line="216" w:lineRule="auto"/>
        <w:rPr>
          <w:sz w:val="28"/>
          <w:szCs w:val="28"/>
        </w:rPr>
      </w:pPr>
      <w:r>
        <w:rPr>
          <w:sz w:val="28"/>
          <w:szCs w:val="28"/>
        </w:rPr>
        <w:t>anticipatory thoughts toward specific field events</w:t>
      </w:r>
    </w:p>
    <w:p w:rsidR="00A51139" w:rsidRDefault="00A51139" w:rsidP="00A51139">
      <w:pPr>
        <w:pStyle w:val="ListParagraph"/>
        <w:numPr>
          <w:ilvl w:val="0"/>
          <w:numId w:val="5"/>
        </w:numPr>
        <w:spacing w:after="0" w:line="216" w:lineRule="auto"/>
        <w:rPr>
          <w:sz w:val="28"/>
          <w:szCs w:val="28"/>
        </w:rPr>
      </w:pPr>
      <w:r>
        <w:rPr>
          <w:sz w:val="28"/>
          <w:szCs w:val="28"/>
        </w:rPr>
        <w:t>kinds of data collected and shared during specific field events</w:t>
      </w:r>
    </w:p>
    <w:p w:rsidR="00A51139" w:rsidRDefault="00A51139" w:rsidP="00A51139">
      <w:pPr>
        <w:pStyle w:val="ListParagraph"/>
        <w:numPr>
          <w:ilvl w:val="0"/>
          <w:numId w:val="5"/>
        </w:numPr>
        <w:spacing w:after="0" w:line="216" w:lineRule="auto"/>
        <w:rPr>
          <w:sz w:val="28"/>
          <w:szCs w:val="28"/>
        </w:rPr>
      </w:pPr>
      <w:r>
        <w:rPr>
          <w:sz w:val="28"/>
          <w:szCs w:val="28"/>
        </w:rPr>
        <w:t>evaluation of skills used/acquired during specific field events</w:t>
      </w:r>
    </w:p>
    <w:p w:rsidR="00A51139" w:rsidRPr="00351747" w:rsidRDefault="00A51139" w:rsidP="00A51139">
      <w:pPr>
        <w:pStyle w:val="ListParagraph"/>
        <w:numPr>
          <w:ilvl w:val="0"/>
          <w:numId w:val="5"/>
        </w:numPr>
        <w:spacing w:after="0" w:line="216" w:lineRule="auto"/>
        <w:rPr>
          <w:sz w:val="28"/>
          <w:szCs w:val="28"/>
        </w:rPr>
      </w:pPr>
      <w:r>
        <w:rPr>
          <w:sz w:val="28"/>
          <w:szCs w:val="28"/>
        </w:rPr>
        <w:t>post-event thoughts about specific field events</w:t>
      </w:r>
    </w:p>
    <w:p w:rsidR="00A51139" w:rsidRDefault="00A51139" w:rsidP="00A51139">
      <w:pPr>
        <w:spacing w:after="0" w:line="216" w:lineRule="auto"/>
        <w:ind w:left="360" w:hanging="360"/>
        <w:rPr>
          <w:sz w:val="28"/>
          <w:szCs w:val="28"/>
        </w:rPr>
      </w:pPr>
    </w:p>
    <w:p w:rsidR="001B1846" w:rsidRDefault="00A51139" w:rsidP="001B1846">
      <w:pPr>
        <w:keepNext/>
        <w:spacing w:after="0" w:line="216" w:lineRule="auto"/>
        <w:ind w:left="360" w:hanging="360"/>
        <w:rPr>
          <w:sz w:val="28"/>
          <w:szCs w:val="28"/>
        </w:rPr>
      </w:pPr>
      <w:r w:rsidRPr="00A51139">
        <w:rPr>
          <w:sz w:val="28"/>
          <w:szCs w:val="28"/>
        </w:rPr>
        <w:t>Impact</w:t>
      </w:r>
    </w:p>
    <w:p w:rsidR="00A51139" w:rsidRDefault="003E64E2" w:rsidP="001B1846">
      <w:pPr>
        <w:spacing w:after="0" w:line="216" w:lineRule="auto"/>
        <w:ind w:left="360"/>
        <w:rPr>
          <w:sz w:val="28"/>
          <w:szCs w:val="28"/>
        </w:rPr>
      </w:pPr>
      <w:r>
        <w:rPr>
          <w:sz w:val="28"/>
          <w:szCs w:val="28"/>
        </w:rPr>
        <w:t>F</w:t>
      </w:r>
      <w:r w:rsidR="00A51139">
        <w:rPr>
          <w:sz w:val="28"/>
          <w:szCs w:val="28"/>
        </w:rPr>
        <w:t xml:space="preserve">ield events have been set up </w:t>
      </w:r>
      <w:r w:rsidR="001B1846">
        <w:rPr>
          <w:sz w:val="28"/>
          <w:szCs w:val="28"/>
        </w:rPr>
        <w:t xml:space="preserve">for the second week of June </w:t>
      </w:r>
      <w:r w:rsidR="00A51139">
        <w:rPr>
          <w:sz w:val="28"/>
          <w:szCs w:val="28"/>
        </w:rPr>
        <w:t xml:space="preserve">that will impact </w:t>
      </w:r>
      <w:r w:rsidR="00677209">
        <w:rPr>
          <w:sz w:val="28"/>
          <w:szCs w:val="28"/>
        </w:rPr>
        <w:br/>
      </w:r>
      <w:r w:rsidR="001B1846">
        <w:rPr>
          <w:sz w:val="28"/>
          <w:szCs w:val="28"/>
        </w:rPr>
        <w:t xml:space="preserve">an as yet to be determined number of </w:t>
      </w:r>
      <w:r w:rsidR="00A51139">
        <w:rPr>
          <w:sz w:val="28"/>
          <w:szCs w:val="28"/>
        </w:rPr>
        <w:t>students and faculty</w:t>
      </w:r>
      <w:r w:rsidR="001B1846">
        <w:rPr>
          <w:sz w:val="28"/>
          <w:szCs w:val="28"/>
        </w:rPr>
        <w:t xml:space="preserve">. Participants will include </w:t>
      </w:r>
      <w:r w:rsidR="00A51139">
        <w:rPr>
          <w:sz w:val="28"/>
          <w:szCs w:val="28"/>
        </w:rPr>
        <w:t xml:space="preserve">high school young women </w:t>
      </w:r>
      <w:r w:rsidR="001B1846">
        <w:rPr>
          <w:sz w:val="28"/>
          <w:szCs w:val="28"/>
        </w:rPr>
        <w:t xml:space="preserve">from diverse backgrounds </w:t>
      </w:r>
      <w:r w:rsidR="00A51139">
        <w:rPr>
          <w:sz w:val="28"/>
          <w:szCs w:val="28"/>
        </w:rPr>
        <w:t xml:space="preserve">and </w:t>
      </w:r>
      <w:r w:rsidR="001B1846">
        <w:rPr>
          <w:sz w:val="28"/>
          <w:szCs w:val="28"/>
        </w:rPr>
        <w:t xml:space="preserve">elementary grade </w:t>
      </w:r>
      <w:r w:rsidR="00A51139">
        <w:rPr>
          <w:sz w:val="28"/>
          <w:szCs w:val="28"/>
        </w:rPr>
        <w:t>students</w:t>
      </w:r>
      <w:r>
        <w:rPr>
          <w:sz w:val="28"/>
          <w:szCs w:val="28"/>
        </w:rPr>
        <w:t xml:space="preserve"> </w:t>
      </w:r>
      <w:r w:rsidR="001B1846">
        <w:rPr>
          <w:sz w:val="28"/>
          <w:szCs w:val="28"/>
        </w:rPr>
        <w:t xml:space="preserve">from </w:t>
      </w:r>
      <w:r w:rsidR="00A51139">
        <w:rPr>
          <w:sz w:val="28"/>
          <w:szCs w:val="28"/>
        </w:rPr>
        <w:t xml:space="preserve">diverse backgrounds. </w:t>
      </w:r>
    </w:p>
    <w:p w:rsidR="00A55F45" w:rsidRDefault="00A55F45" w:rsidP="001B1846">
      <w:pPr>
        <w:spacing w:after="0" w:line="216" w:lineRule="auto"/>
        <w:ind w:left="360"/>
        <w:rPr>
          <w:sz w:val="28"/>
          <w:szCs w:val="28"/>
        </w:rPr>
      </w:pPr>
    </w:p>
    <w:p w:rsidR="00A55F45" w:rsidRDefault="00A55F45" w:rsidP="001B1846">
      <w:pPr>
        <w:spacing w:after="0" w:line="216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It is anticipated that the events will have significant impact on these groups.  </w:t>
      </w:r>
      <w:r w:rsidR="003E64E2">
        <w:rPr>
          <w:sz w:val="28"/>
          <w:szCs w:val="28"/>
        </w:rPr>
        <w:t>Many</w:t>
      </w:r>
      <w:r>
        <w:rPr>
          <w:sz w:val="28"/>
          <w:szCs w:val="28"/>
        </w:rPr>
        <w:t xml:space="preserve"> participants have limited access and exposure to mobile phone computing with smartphones. Assessment tools, noted above, have been and will continue to be developed to assist in evaluating impact.</w:t>
      </w:r>
    </w:p>
    <w:p w:rsidR="00A51139" w:rsidRPr="00A51139" w:rsidRDefault="00A51139" w:rsidP="00A51139">
      <w:pPr>
        <w:spacing w:after="0" w:line="216" w:lineRule="auto"/>
        <w:ind w:left="360" w:hanging="360"/>
        <w:rPr>
          <w:sz w:val="28"/>
          <w:szCs w:val="28"/>
        </w:rPr>
      </w:pPr>
    </w:p>
    <w:p w:rsidR="00A51139" w:rsidRDefault="00A51139" w:rsidP="001B1846">
      <w:pPr>
        <w:keepNext/>
        <w:spacing w:after="0" w:line="216" w:lineRule="auto"/>
        <w:ind w:left="360" w:hanging="360"/>
        <w:rPr>
          <w:sz w:val="28"/>
          <w:szCs w:val="28"/>
        </w:rPr>
      </w:pPr>
      <w:r>
        <w:rPr>
          <w:sz w:val="28"/>
          <w:szCs w:val="28"/>
        </w:rPr>
        <w:t>N</w:t>
      </w:r>
      <w:r w:rsidRPr="00A51139">
        <w:rPr>
          <w:sz w:val="28"/>
          <w:szCs w:val="28"/>
        </w:rPr>
        <w:t xml:space="preserve">ext </w:t>
      </w:r>
      <w:r>
        <w:rPr>
          <w:sz w:val="28"/>
          <w:szCs w:val="28"/>
        </w:rPr>
        <w:t>S</w:t>
      </w:r>
      <w:r w:rsidRPr="00A51139">
        <w:rPr>
          <w:sz w:val="28"/>
          <w:szCs w:val="28"/>
        </w:rPr>
        <w:t>teps</w:t>
      </w:r>
    </w:p>
    <w:p w:rsidR="00A51139" w:rsidRDefault="00554943" w:rsidP="003E64E2">
      <w:pPr>
        <w:spacing w:after="0" w:line="216" w:lineRule="auto"/>
        <w:ind w:left="360"/>
        <w:rPr>
          <w:sz w:val="28"/>
          <w:szCs w:val="28"/>
        </w:rPr>
      </w:pPr>
      <w:r>
        <w:rPr>
          <w:sz w:val="28"/>
          <w:szCs w:val="28"/>
        </w:rPr>
        <w:t>Anticipated Development of</w:t>
      </w:r>
    </w:p>
    <w:p w:rsidR="00AB33AA" w:rsidRPr="00A55F45" w:rsidRDefault="00AB33AA" w:rsidP="00AB33AA">
      <w:pPr>
        <w:pStyle w:val="ListParagraph"/>
        <w:numPr>
          <w:ilvl w:val="0"/>
          <w:numId w:val="5"/>
        </w:numPr>
        <w:spacing w:after="0" w:line="216" w:lineRule="auto"/>
        <w:rPr>
          <w:sz w:val="28"/>
          <w:szCs w:val="28"/>
        </w:rPr>
      </w:pPr>
      <w:r>
        <w:rPr>
          <w:sz w:val="28"/>
          <w:szCs w:val="28"/>
        </w:rPr>
        <w:t>Topical Field Events</w:t>
      </w:r>
    </w:p>
    <w:p w:rsidR="00A55F45" w:rsidRDefault="00A55F45" w:rsidP="00A55F45">
      <w:pPr>
        <w:pStyle w:val="ListParagraph"/>
        <w:numPr>
          <w:ilvl w:val="0"/>
          <w:numId w:val="5"/>
        </w:numPr>
        <w:spacing w:after="0" w:line="216" w:lineRule="auto"/>
        <w:rPr>
          <w:sz w:val="28"/>
          <w:szCs w:val="28"/>
        </w:rPr>
      </w:pPr>
      <w:r>
        <w:rPr>
          <w:sz w:val="28"/>
          <w:szCs w:val="28"/>
        </w:rPr>
        <w:t>Greening Assessments</w:t>
      </w:r>
    </w:p>
    <w:p w:rsidR="00A55F45" w:rsidRDefault="00A55F45" w:rsidP="00A55F45">
      <w:pPr>
        <w:pStyle w:val="ListParagraph"/>
        <w:numPr>
          <w:ilvl w:val="0"/>
          <w:numId w:val="5"/>
        </w:numPr>
        <w:spacing w:after="0"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Microfinance </w:t>
      </w:r>
      <w:r w:rsidR="003E64E2">
        <w:rPr>
          <w:sz w:val="28"/>
          <w:szCs w:val="28"/>
        </w:rPr>
        <w:t>Opportunities</w:t>
      </w:r>
    </w:p>
    <w:p w:rsidR="00A51139" w:rsidRDefault="00A51139" w:rsidP="00A51139">
      <w:pPr>
        <w:spacing w:after="0" w:line="216" w:lineRule="auto"/>
        <w:ind w:left="360" w:hanging="360"/>
        <w:rPr>
          <w:sz w:val="28"/>
          <w:szCs w:val="28"/>
        </w:rPr>
      </w:pPr>
    </w:p>
    <w:p w:rsidR="003E64E2" w:rsidRPr="00A51139" w:rsidRDefault="003E64E2" w:rsidP="00A51139">
      <w:pPr>
        <w:spacing w:after="0" w:line="216" w:lineRule="auto"/>
        <w:ind w:left="360" w:hanging="360"/>
        <w:rPr>
          <w:sz w:val="28"/>
          <w:szCs w:val="28"/>
        </w:rPr>
      </w:pPr>
    </w:p>
    <w:sectPr w:rsidR="003E64E2" w:rsidRPr="00A51139" w:rsidSect="00AB33AA">
      <w:pgSz w:w="12240" w:h="15840"/>
      <w:pgMar w:top="1440" w:right="1440" w:bottom="1440" w:left="1440" w:header="720" w:footer="720" w:gutter="0"/>
      <w:pgBorders w:offsetFrom="page">
        <w:top w:val="none" w:sz="0" w:space="1" w:color="000000" w:shadow="1"/>
        <w:left w:val="none" w:sz="0" w:space="26" w:color="000000" w:shadow="1"/>
        <w:bottom w:val="none" w:sz="0" w:space="11" w:color="000000" w:shadow="1"/>
        <w:right w:val="none" w:sz="0" w:space="1" w:color="000000" w:shadow="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4F86"/>
    <w:multiLevelType w:val="hybridMultilevel"/>
    <w:tmpl w:val="2828D21A"/>
    <w:lvl w:ilvl="0" w:tplc="0409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04A37E21"/>
    <w:multiLevelType w:val="hybridMultilevel"/>
    <w:tmpl w:val="214813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232219"/>
    <w:multiLevelType w:val="hybridMultilevel"/>
    <w:tmpl w:val="8BF6CD0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81C2DD2"/>
    <w:multiLevelType w:val="hybridMultilevel"/>
    <w:tmpl w:val="FAD459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5E55890"/>
    <w:multiLevelType w:val="hybridMultilevel"/>
    <w:tmpl w:val="903E2E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E35022"/>
    <w:multiLevelType w:val="hybridMultilevel"/>
    <w:tmpl w:val="EDC8D3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B1034B"/>
    <w:multiLevelType w:val="hybridMultilevel"/>
    <w:tmpl w:val="83B676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CB2C8E"/>
    <w:multiLevelType w:val="hybridMultilevel"/>
    <w:tmpl w:val="FCEEE4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563E8"/>
    <w:rsid w:val="000520B1"/>
    <w:rsid w:val="001242F6"/>
    <w:rsid w:val="001B1846"/>
    <w:rsid w:val="001C1736"/>
    <w:rsid w:val="001D311C"/>
    <w:rsid w:val="002473F8"/>
    <w:rsid w:val="00351747"/>
    <w:rsid w:val="00357AED"/>
    <w:rsid w:val="003E64E2"/>
    <w:rsid w:val="003F76AF"/>
    <w:rsid w:val="00554943"/>
    <w:rsid w:val="00592A39"/>
    <w:rsid w:val="00603693"/>
    <w:rsid w:val="00677209"/>
    <w:rsid w:val="00742EA8"/>
    <w:rsid w:val="007563E8"/>
    <w:rsid w:val="007F4BAB"/>
    <w:rsid w:val="00A21F07"/>
    <w:rsid w:val="00A51139"/>
    <w:rsid w:val="00A55F45"/>
    <w:rsid w:val="00AB33AA"/>
    <w:rsid w:val="00AD7B03"/>
    <w:rsid w:val="00AE76BE"/>
    <w:rsid w:val="00C95709"/>
    <w:rsid w:val="00CB0385"/>
    <w:rsid w:val="00DD4611"/>
    <w:rsid w:val="00DD5C4A"/>
    <w:rsid w:val="00DE79D1"/>
    <w:rsid w:val="00E84E0C"/>
    <w:rsid w:val="00E85839"/>
    <w:rsid w:val="00F23AB9"/>
    <w:rsid w:val="00F559FD"/>
    <w:rsid w:val="00F97A66"/>
    <w:rsid w:val="00FC67B4"/>
    <w:rsid w:val="00FE2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7B4"/>
  </w:style>
  <w:style w:type="paragraph" w:styleId="Heading1">
    <w:name w:val="heading 1"/>
    <w:basedOn w:val="Normal"/>
    <w:next w:val="Normal"/>
    <w:link w:val="Heading1Char"/>
    <w:uiPriority w:val="9"/>
    <w:qFormat/>
    <w:rsid w:val="00E858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58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58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58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858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8583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E858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58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58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58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5839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858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8583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E858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Pace University</Company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Lara</dc:creator>
  <cp:lastModifiedBy>Rey Racelis</cp:lastModifiedBy>
  <cp:revision>2</cp:revision>
  <dcterms:created xsi:type="dcterms:W3CDTF">2010-06-18T21:29:00Z</dcterms:created>
  <dcterms:modified xsi:type="dcterms:W3CDTF">2010-06-18T21:29:00Z</dcterms:modified>
</cp:coreProperties>
</file>